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B33" w:rsidRPr="001A2328" w:rsidRDefault="00311D6B" w:rsidP="001A2328">
      <w:pPr>
        <w:spacing w:after="0" w:line="240" w:lineRule="auto"/>
        <w:ind w:firstLine="709"/>
        <w:jc w:val="center"/>
        <w:rPr>
          <w:b/>
        </w:rPr>
      </w:pPr>
      <w:r w:rsidRPr="00730356">
        <w:rPr>
          <w:b/>
        </w:rPr>
        <w:t>Урок №</w:t>
      </w:r>
      <w:r w:rsidR="00837B21">
        <w:rPr>
          <w:b/>
        </w:rPr>
        <w:t xml:space="preserve"> </w:t>
      </w:r>
      <w:r w:rsidR="001A2328">
        <w:rPr>
          <w:b/>
        </w:rPr>
        <w:t xml:space="preserve">1,2 </w:t>
      </w:r>
      <w:r w:rsidR="001A2328" w:rsidRPr="001A2328">
        <w:rPr>
          <w:b/>
        </w:rPr>
        <w:t>Ценообразование. Разработка ценовой политики предприятия</w:t>
      </w:r>
    </w:p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</w:p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</w:p>
    <w:p w:rsidR="00311D6B" w:rsidRDefault="00311D6B" w:rsidP="00311D6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Инструкция!!! Уважаемые студенты группы </w:t>
      </w:r>
      <w:r w:rsidR="001A2328">
        <w:rPr>
          <w:b/>
        </w:rPr>
        <w:t>3</w:t>
      </w:r>
      <w:r>
        <w:rPr>
          <w:b/>
        </w:rPr>
        <w:t>-21з!</w:t>
      </w:r>
      <w:r>
        <w:rPr>
          <w:b/>
          <w:color w:val="FF0000"/>
        </w:rPr>
        <w:t xml:space="preserve"> </w:t>
      </w:r>
      <w:r>
        <w:rPr>
          <w:b/>
        </w:rPr>
        <w:t xml:space="preserve">Выполненное задание отправить на </w:t>
      </w:r>
      <w:proofErr w:type="spellStart"/>
      <w:r>
        <w:rPr>
          <w:b/>
        </w:rPr>
        <w:t>эл</w:t>
      </w:r>
      <w:proofErr w:type="spellEnd"/>
      <w:r>
        <w:rPr>
          <w:b/>
        </w:rPr>
        <w:t xml:space="preserve">. почту </w:t>
      </w:r>
      <w:r>
        <w:rPr>
          <w:b/>
          <w:color w:val="FF0000"/>
        </w:rPr>
        <w:t>nikitina.yekaterina@mail.ru</w:t>
      </w:r>
      <w:r>
        <w:rPr>
          <w:b/>
        </w:rPr>
        <w:t xml:space="preserve"> или в социальную сеть в VK по адресу: </w:t>
      </w:r>
      <w:r>
        <w:rPr>
          <w:b/>
          <w:color w:val="FF0000"/>
        </w:rPr>
        <w:t>https://vk.com/nikitina.yekaterina</w:t>
      </w:r>
      <w:r>
        <w:t xml:space="preserve"> </w:t>
      </w:r>
      <w:r>
        <w:rPr>
          <w:b/>
        </w:rPr>
        <w:t xml:space="preserve"> до 8.00 следующего дня (</w:t>
      </w:r>
      <w:r w:rsidR="001A2328">
        <w:rPr>
          <w:b/>
        </w:rPr>
        <w:t>22</w:t>
      </w:r>
      <w:r>
        <w:rPr>
          <w:b/>
        </w:rPr>
        <w:t>.0</w:t>
      </w:r>
      <w:r w:rsidR="001A2328">
        <w:rPr>
          <w:b/>
        </w:rPr>
        <w:t>9</w:t>
      </w:r>
      <w:r>
        <w:rPr>
          <w:b/>
        </w:rPr>
        <w:t>.20).</w:t>
      </w:r>
    </w:p>
    <w:p w:rsidR="00311D6B" w:rsidRDefault="00311D6B" w:rsidP="00311D6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Документ подписать: Фамилия студента, группа, Маркетинг, </w:t>
      </w:r>
      <w:r w:rsidR="001A2328">
        <w:rPr>
          <w:b/>
        </w:rPr>
        <w:t>1,2</w:t>
      </w:r>
    </w:p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</w:p>
    <w:p w:rsidR="00311D6B" w:rsidRDefault="00311D6B" w:rsidP="00311D6B">
      <w:pPr>
        <w:spacing w:after="0" w:line="240" w:lineRule="auto"/>
      </w:pPr>
    </w:p>
    <w:p w:rsidR="00311D6B" w:rsidRDefault="00311D6B" w:rsidP="00311D6B">
      <w:pPr>
        <w:spacing w:after="0" w:line="240" w:lineRule="auto"/>
        <w:ind w:firstLine="709"/>
        <w:rPr>
          <w:b/>
        </w:rPr>
      </w:pPr>
      <w:r>
        <w:rPr>
          <w:b/>
        </w:rPr>
        <w:t>Выполнить задание:</w:t>
      </w:r>
    </w:p>
    <w:p w:rsidR="00B82B33" w:rsidRDefault="001A2328" w:rsidP="00B82B33">
      <w:pPr>
        <w:spacing w:after="0"/>
        <w:ind w:firstLine="709"/>
        <w:jc w:val="both"/>
        <w:rPr>
          <w:b/>
        </w:rPr>
      </w:pPr>
      <w:bookmarkStart w:id="0" w:name="_GoBack"/>
      <w:bookmarkEnd w:id="0"/>
      <w:r>
        <w:rPr>
          <w:b/>
        </w:rPr>
        <w:t>1</w:t>
      </w:r>
      <w:r w:rsidR="00B82B33">
        <w:rPr>
          <w:b/>
        </w:rPr>
        <w:t>. Изучите лекцию №</w:t>
      </w:r>
      <w:r>
        <w:rPr>
          <w:b/>
        </w:rPr>
        <w:t>11</w:t>
      </w:r>
      <w:r w:rsidR="00B82B33">
        <w:rPr>
          <w:b/>
        </w:rPr>
        <w:t xml:space="preserve"> по ссылке:</w:t>
      </w:r>
    </w:p>
    <w:p w:rsidR="0062151B" w:rsidRDefault="001A2328" w:rsidP="00B82B33">
      <w:pPr>
        <w:spacing w:after="0"/>
        <w:ind w:firstLine="709"/>
        <w:jc w:val="both"/>
      </w:pPr>
      <w:hyperlink r:id="rId5" w:history="1">
        <w:r w:rsidRPr="00C2509C">
          <w:rPr>
            <w:rStyle w:val="a6"/>
          </w:rPr>
          <w:t>https://drive.goo</w:t>
        </w:r>
        <w:r w:rsidRPr="00C2509C">
          <w:rPr>
            <w:rStyle w:val="a6"/>
          </w:rPr>
          <w:t>g</w:t>
        </w:r>
        <w:r w:rsidRPr="00C2509C">
          <w:rPr>
            <w:rStyle w:val="a6"/>
          </w:rPr>
          <w:t>le.c</w:t>
        </w:r>
        <w:r w:rsidRPr="00C2509C">
          <w:rPr>
            <w:rStyle w:val="a6"/>
          </w:rPr>
          <w:t>o</w:t>
        </w:r>
        <w:r w:rsidRPr="00C2509C">
          <w:rPr>
            <w:rStyle w:val="a6"/>
          </w:rPr>
          <w:t>m</w:t>
        </w:r>
        <w:r w:rsidRPr="00C2509C">
          <w:rPr>
            <w:rStyle w:val="a6"/>
          </w:rPr>
          <w:t>/</w:t>
        </w:r>
        <w:r w:rsidRPr="00C2509C">
          <w:rPr>
            <w:rStyle w:val="a6"/>
          </w:rPr>
          <w:t>file/d/10wHHg-zat38OxQo7CsV4afCsF1asFlOd/view?usp=sharing</w:t>
        </w:r>
      </w:hyperlink>
    </w:p>
    <w:p w:rsidR="00EE0D85" w:rsidRPr="00C7781C" w:rsidRDefault="00C7781C" w:rsidP="00EE0D85">
      <w:pPr>
        <w:shd w:val="clear" w:color="auto" w:fill="FFFFFF"/>
        <w:spacing w:after="0" w:line="240" w:lineRule="auto"/>
        <w:rPr>
          <w:rFonts w:eastAsia="Times New Roman"/>
          <w:b/>
          <w:color w:val="222222"/>
          <w:lang w:eastAsia="ru-RU"/>
        </w:rPr>
      </w:pPr>
      <w:r w:rsidRPr="00C7781C">
        <w:rPr>
          <w:rFonts w:eastAsia="Times New Roman"/>
          <w:b/>
          <w:color w:val="222222"/>
          <w:lang w:eastAsia="ru-RU"/>
        </w:rPr>
        <w:t>2. Составить краткий конспект</w:t>
      </w:r>
    </w:p>
    <w:p w:rsidR="00EE0D85" w:rsidRDefault="00EE0D85" w:rsidP="00B82B33">
      <w:pPr>
        <w:spacing w:after="0"/>
        <w:ind w:firstLine="709"/>
        <w:jc w:val="both"/>
      </w:pPr>
    </w:p>
    <w:p w:rsidR="00C7781C" w:rsidRDefault="00C7781C" w:rsidP="00B82B33">
      <w:pPr>
        <w:spacing w:after="0"/>
        <w:ind w:firstLine="709"/>
        <w:jc w:val="both"/>
      </w:pPr>
    </w:p>
    <w:p w:rsidR="00C7781C" w:rsidRDefault="00C7781C" w:rsidP="00B82B33">
      <w:pPr>
        <w:spacing w:after="0"/>
        <w:ind w:firstLine="709"/>
        <w:jc w:val="both"/>
      </w:pPr>
    </w:p>
    <w:p w:rsidR="00C7781C" w:rsidRDefault="00C7781C" w:rsidP="00B82B33">
      <w:pPr>
        <w:spacing w:after="0"/>
        <w:ind w:firstLine="709"/>
        <w:jc w:val="both"/>
      </w:pPr>
    </w:p>
    <w:p w:rsidR="00C7781C" w:rsidRDefault="00C7781C" w:rsidP="00B82B33">
      <w:pPr>
        <w:spacing w:after="0"/>
        <w:ind w:firstLine="709"/>
        <w:jc w:val="both"/>
      </w:pPr>
    </w:p>
    <w:p w:rsidR="00C7781C" w:rsidRPr="00571B6D" w:rsidRDefault="00C7781C" w:rsidP="00C7781C">
      <w:pPr>
        <w:spacing w:after="0" w:line="240" w:lineRule="auto"/>
        <w:ind w:firstLine="709"/>
        <w:rPr>
          <w:b/>
        </w:rPr>
      </w:pPr>
      <w:r w:rsidRPr="00571B6D">
        <w:rPr>
          <w:b/>
        </w:rPr>
        <w:t>Критерии оценки:</w:t>
      </w:r>
    </w:p>
    <w:p w:rsidR="00C7781C" w:rsidRDefault="00C7781C" w:rsidP="00C7781C">
      <w:pPr>
        <w:spacing w:after="0" w:line="240" w:lineRule="auto"/>
        <w:ind w:firstLine="709"/>
        <w:jc w:val="both"/>
      </w:pPr>
      <w:r>
        <w:t xml:space="preserve">Отметку «5» - получает обучающийся, если его письменная работа, практическая деятельность в полном объеме соответствует учебной программе, допускается один недочет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случаях.). </w:t>
      </w:r>
    </w:p>
    <w:p w:rsidR="00C7781C" w:rsidRDefault="00C7781C" w:rsidP="00C7781C">
      <w:pPr>
        <w:spacing w:after="0" w:line="240" w:lineRule="auto"/>
        <w:ind w:firstLine="709"/>
        <w:jc w:val="both"/>
      </w:pPr>
      <w:r>
        <w:t xml:space="preserve">Отметку «4» - получает обучающийся, если его письменная работа, практическая деятельность или ее </w:t>
      </w:r>
      <w:proofErr w:type="gramStart"/>
      <w:r>
        <w:t>результаты</w:t>
      </w:r>
      <w:proofErr w:type="gramEnd"/>
      <w:r>
        <w:t xml:space="preserve"> в общем соответствуют требованиям учебной программы, но имеются одна или две негрубые ошибки, или три недочета (правильный, но не совсем точный ответ). </w:t>
      </w:r>
    </w:p>
    <w:p w:rsidR="00C7781C" w:rsidRDefault="00C7781C" w:rsidP="00C7781C">
      <w:pPr>
        <w:spacing w:after="0" w:line="240" w:lineRule="auto"/>
        <w:ind w:firstLine="709"/>
        <w:jc w:val="both"/>
      </w:pPr>
      <w:proofErr w:type="gramStart"/>
      <w:r>
        <w:t xml:space="preserve">Отметку «3» - получает обучающийся, если его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 (правильный, но не полный ответ, допускаются неточности в определении понятий или формулировке правил). </w:t>
      </w:r>
      <w:proofErr w:type="gramEnd"/>
    </w:p>
    <w:p w:rsidR="00C7781C" w:rsidRDefault="00C7781C" w:rsidP="00C7781C">
      <w:pPr>
        <w:spacing w:after="0" w:line="240" w:lineRule="auto"/>
        <w:ind w:firstLine="709"/>
        <w:jc w:val="both"/>
      </w:pPr>
      <w:r>
        <w:t>Отметку «2» - получает обучающийся, если его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ошибки.</w:t>
      </w:r>
    </w:p>
    <w:p w:rsidR="00B82B33" w:rsidRDefault="00B82B33" w:rsidP="00B82B33">
      <w:pPr>
        <w:spacing w:after="0"/>
        <w:ind w:firstLine="709"/>
        <w:jc w:val="both"/>
        <w:rPr>
          <w:b/>
        </w:rPr>
      </w:pPr>
    </w:p>
    <w:sectPr w:rsidR="00B82B33" w:rsidSect="000A4F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3F06"/>
    <w:multiLevelType w:val="hybridMultilevel"/>
    <w:tmpl w:val="2BC6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FE6687"/>
    <w:multiLevelType w:val="hybridMultilevel"/>
    <w:tmpl w:val="074EA5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FFF"/>
    <w:rsid w:val="000375DC"/>
    <w:rsid w:val="000526AB"/>
    <w:rsid w:val="000A4FFF"/>
    <w:rsid w:val="000B6A73"/>
    <w:rsid w:val="001101AD"/>
    <w:rsid w:val="00140876"/>
    <w:rsid w:val="00142655"/>
    <w:rsid w:val="001A2328"/>
    <w:rsid w:val="001C3365"/>
    <w:rsid w:val="002C1A50"/>
    <w:rsid w:val="003000AE"/>
    <w:rsid w:val="00311D6B"/>
    <w:rsid w:val="003D7CEF"/>
    <w:rsid w:val="00443F00"/>
    <w:rsid w:val="004D3A38"/>
    <w:rsid w:val="00560B31"/>
    <w:rsid w:val="00562ADE"/>
    <w:rsid w:val="005937A7"/>
    <w:rsid w:val="006137DC"/>
    <w:rsid w:val="0062151B"/>
    <w:rsid w:val="00630A3D"/>
    <w:rsid w:val="00794A15"/>
    <w:rsid w:val="00837B21"/>
    <w:rsid w:val="008A2F36"/>
    <w:rsid w:val="008D0D45"/>
    <w:rsid w:val="00930387"/>
    <w:rsid w:val="00A86631"/>
    <w:rsid w:val="00B82B33"/>
    <w:rsid w:val="00BA0A91"/>
    <w:rsid w:val="00C7781C"/>
    <w:rsid w:val="00D03F3D"/>
    <w:rsid w:val="00D20BD1"/>
    <w:rsid w:val="00EC37E0"/>
    <w:rsid w:val="00EE0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50"/>
  </w:style>
  <w:style w:type="paragraph" w:styleId="1">
    <w:name w:val="heading 1"/>
    <w:basedOn w:val="a"/>
    <w:next w:val="a"/>
    <w:link w:val="10"/>
    <w:uiPriority w:val="9"/>
    <w:qFormat/>
    <w:rsid w:val="002C1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semiHidden/>
    <w:unhideWhenUsed/>
    <w:qFormat/>
    <w:rsid w:val="002C1A5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FF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A5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2C1A50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1A50"/>
    <w:rPr>
      <w:b/>
      <w:bCs/>
    </w:rPr>
  </w:style>
  <w:style w:type="paragraph" w:styleId="a4">
    <w:name w:val="List Paragraph"/>
    <w:basedOn w:val="a"/>
    <w:uiPriority w:val="34"/>
    <w:qFormat/>
    <w:rsid w:val="002C1A50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A4FFF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sr">
    <w:name w:val="sr"/>
    <w:basedOn w:val="a0"/>
    <w:rsid w:val="000A4FFF"/>
  </w:style>
  <w:style w:type="paragraph" w:styleId="a5">
    <w:name w:val="Normal (Web)"/>
    <w:basedOn w:val="a"/>
    <w:uiPriority w:val="99"/>
    <w:unhideWhenUsed/>
    <w:rsid w:val="000A4FF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submit-label">
    <w:name w:val="submit-label"/>
    <w:basedOn w:val="a0"/>
    <w:rsid w:val="000A4FFF"/>
  </w:style>
  <w:style w:type="paragraph" w:customStyle="1" w:styleId="msonormalbullet1gif">
    <w:name w:val="msonormalbullet1.gif"/>
    <w:basedOn w:val="a"/>
    <w:rsid w:val="0093038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3038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3A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3A38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C7781C"/>
    <w:pPr>
      <w:spacing w:after="0" w:line="240" w:lineRule="auto"/>
      <w:jc w:val="center"/>
    </w:pPr>
    <w:rPr>
      <w:rFonts w:eastAsia="Times New Roman"/>
      <w:color w:val="auto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C7781C"/>
    <w:rPr>
      <w:rFonts w:eastAsia="Times New Roman"/>
      <w:color w:val="auto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32127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5044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5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670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426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28682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73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556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47872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52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952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42708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073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48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48084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733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124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542135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66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826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019323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30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325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6826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40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52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5419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9839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341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871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1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2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5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140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0704443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68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51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807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29912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6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207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47710258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8145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144806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0579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6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496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982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4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430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70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696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223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1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54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072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292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80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348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55479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7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621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13760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596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552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662184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2179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700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6065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085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0025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52474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541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746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19763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570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17790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932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142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0572129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19343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281411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61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01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246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28995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6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372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105229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9142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477478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220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135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783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1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1010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006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2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11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11166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9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448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198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2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3841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1824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84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7483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6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0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68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930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30530456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0762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641682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65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8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96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815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746494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202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58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25843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33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977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84958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521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047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144382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762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06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4664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28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243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90477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737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0191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9618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3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60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13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856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8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46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035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14559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46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3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2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787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9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7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68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0607679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621642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0940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8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2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24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4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9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81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59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2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770502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83422721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5831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9221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21318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11922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6210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96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03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84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70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60600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06459930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044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2906985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5537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9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8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74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9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24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996246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976152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6094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4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8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478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798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4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57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668494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793387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1791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60903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3550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55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01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4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89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969122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006811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93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47718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496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3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750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5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20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46735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7188213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189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525185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16820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87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24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77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71997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280068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9292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013420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20735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5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86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4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22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160069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896307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10577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4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34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823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6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538602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2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4473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579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1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655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20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8623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277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645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54082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145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395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12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538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670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95091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2629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1873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7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103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2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3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22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44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37351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93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913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04658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164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317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037686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2647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10480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626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2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9158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138769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6494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50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6417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8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121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4460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9389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273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6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89442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080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5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20149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30723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29890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9500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929427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1687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9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5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839829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462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0wHHg-zat38OxQo7CsV4afCsF1asFlOd/view?usp=shari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10</cp:revision>
  <cp:lastPrinted>2020-04-12T05:43:00Z</cp:lastPrinted>
  <dcterms:created xsi:type="dcterms:W3CDTF">2020-04-08T14:26:00Z</dcterms:created>
  <dcterms:modified xsi:type="dcterms:W3CDTF">2020-09-21T04:05:00Z</dcterms:modified>
</cp:coreProperties>
</file>