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F5" w:rsidRPr="006823F5" w:rsidRDefault="006823F5" w:rsidP="0068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 07 «Основы экономики, менеджмента, маркетинга» </w:t>
      </w:r>
    </w:p>
    <w:p w:rsidR="006823F5" w:rsidRPr="006823F5" w:rsidRDefault="006823F5" w:rsidP="0068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3F5" w:rsidRPr="006823F5" w:rsidRDefault="006823F5" w:rsidP="0068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Инструкция!!! Уважаемые студенты группы 3-22(</w:t>
      </w:r>
      <w:r w:rsidR="00090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)! Выполненные задания отправлять на эл. почту </w:t>
      </w:r>
      <w:hyperlink r:id="rId5" w:history="1">
        <w:r w:rsidRPr="006823F5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ru-RU"/>
          </w:rPr>
          <w:t>o.xristolyubova@mail.ru</w:t>
        </w:r>
      </w:hyperlink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«</w:t>
      </w:r>
      <w:proofErr w:type="spellStart"/>
      <w:r w:rsidRPr="006823F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WhatsApp</w:t>
      </w:r>
      <w:proofErr w:type="spellEnd"/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89502089522  до 8.00 следующего дня (23.09.20).</w:t>
      </w:r>
    </w:p>
    <w:p w:rsidR="006823F5" w:rsidRPr="006823F5" w:rsidRDefault="006823F5" w:rsidP="0068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ИЗБЕЖАНИЕ ПУТАНИЦЫ, ОБЯЗАТЕЛЬНО ПОДПИСЫВАТЬ ОТ КОГО КОНСПЕКТ</w:t>
      </w:r>
    </w:p>
    <w:p w:rsidR="006823F5" w:rsidRPr="006823F5" w:rsidRDefault="006823F5" w:rsidP="006823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Вам необходимо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выполнить практическую  работу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6823F5">
        <w:rPr>
          <w:b/>
          <w:color w:val="000000"/>
        </w:rPr>
        <w:t>Урок 3. Практическая работа 2 по теме «Фигура менеджера в современном мире»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b/>
          <w:color w:val="000000"/>
        </w:rPr>
        <w:t>Задание 1.</w:t>
      </w:r>
      <w:r w:rsidRPr="006823F5">
        <w:rPr>
          <w:color w:val="000000"/>
        </w:rPr>
        <w:t xml:space="preserve"> Продумайте и сформулируйте систему тех качеств, которыми должен обладать современный менеджер. Подчеркните, какими еще достоинствами обязан располагать российский менеджер, действующий на нашем рынке.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 w:rsidRPr="006823F5">
        <w:rPr>
          <w:b/>
          <w:bCs/>
          <w:color w:val="000000"/>
        </w:rPr>
        <w:t>Задание 2. Ситуационная задача.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В работе менеджера особую роль играет рациональность мышления. Диалектику мыслительного процесса современного российского менеджера можно охарактеризовать следующими чертами;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 xml:space="preserve">- </w:t>
      </w:r>
      <w:proofErr w:type="spellStart"/>
      <w:r w:rsidRPr="006823F5">
        <w:rPr>
          <w:color w:val="000000"/>
        </w:rPr>
        <w:t>панорамность</w:t>
      </w:r>
      <w:proofErr w:type="spellEnd"/>
      <w:r w:rsidRPr="006823F5">
        <w:rPr>
          <w:color w:val="000000"/>
        </w:rPr>
        <w:t xml:space="preserve"> мышления (систем</w:t>
      </w:r>
      <w:bookmarkStart w:id="0" w:name="_GoBack"/>
      <w:bookmarkEnd w:id="0"/>
      <w:r w:rsidRPr="006823F5">
        <w:rPr>
          <w:color w:val="000000"/>
        </w:rPr>
        <w:t>ность, широта, комплектность) и профессиональная предметность (знание деталей и тонкостей управления);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 xml:space="preserve">- умение понимать, принимать и использовать точки зрения, позиции мнения, противоположные </w:t>
      </w:r>
      <w:proofErr w:type="gramStart"/>
      <w:r w:rsidRPr="006823F5">
        <w:rPr>
          <w:color w:val="000000"/>
        </w:rPr>
        <w:t>собственным</w:t>
      </w:r>
      <w:proofErr w:type="gramEnd"/>
      <w:r w:rsidRPr="006823F5">
        <w:rPr>
          <w:color w:val="000000"/>
        </w:rPr>
        <w:t>, и одновременно проведение своей принципиальной линии;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- противодействие неделовому нажиму сверху без попадания в оппозицию к руководству;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- умение не соглашаться, не становясь при этом неприятным;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- склонность к новым идеям и достижениям, способность отличить их от прожектерства: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- способность рисковать (принимать решения, действовать без уверенности в позитивности последствий этих решений и действий), редко ошибаться с существенным вредом для бизнеса: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- предельная тактичность и вежливость в обращении с людьми и жесткая требовательность к любым отклонениям от установленных правил работы;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 xml:space="preserve">- демократичность, позволяющая не сковывать своим авторитетом мысли и действия подчиненных людей, и одновременно твердость в проведении линии на повышение дисциплины, без которой </w:t>
      </w:r>
      <w:proofErr w:type="spellStart"/>
      <w:r w:rsidRPr="006823F5">
        <w:rPr>
          <w:color w:val="000000"/>
        </w:rPr>
        <w:t>высокорезультативная</w:t>
      </w:r>
      <w:proofErr w:type="spellEnd"/>
      <w:r w:rsidRPr="006823F5">
        <w:rPr>
          <w:color w:val="000000"/>
        </w:rPr>
        <w:t xml:space="preserve"> работа невозможна.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Современный менеджер должен обладать способностью быть разным в различных условиях, чтобы соответствовать требованиям обстановки в процессе управления.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b/>
          <w:bCs/>
          <w:color w:val="000000"/>
        </w:rPr>
        <w:t>Подумайте ответы на следующие вопросы:</w:t>
      </w:r>
    </w:p>
    <w:p w:rsidR="006823F5" w:rsidRPr="006823F5" w:rsidRDefault="006823F5" w:rsidP="006823F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1. Согласны ли вы с положением, изложенным выше, или у вас имеются аргументированные возражения по отдельным позициям? В последнем случае подготовьте систему доказательств выдвигаемых вами положений.</w:t>
      </w:r>
    </w:p>
    <w:p w:rsidR="006823F5" w:rsidRPr="00891554" w:rsidRDefault="006823F5" w:rsidP="0089155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</w:rPr>
      </w:pPr>
      <w:r w:rsidRPr="006823F5">
        <w:rPr>
          <w:color w:val="000000"/>
        </w:rPr>
        <w:t>2. Чем отличается от идеала ваша собственная организация мышления? Какие в ней особенности? Какие черты современного мышления менеджера вы считаете необходимым активно в себе развивать?</w:t>
      </w:r>
    </w:p>
    <w:p w:rsidR="000B4769" w:rsidRDefault="000B4769" w:rsidP="006823F5">
      <w:pPr>
        <w:jc w:val="both"/>
      </w:pPr>
    </w:p>
    <w:p w:rsidR="000B4769" w:rsidRDefault="000B4769" w:rsidP="000B4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769">
        <w:rPr>
          <w:rFonts w:ascii="Times New Roman" w:hAnsi="Times New Roman" w:cs="Times New Roman"/>
          <w:b/>
          <w:sz w:val="24"/>
          <w:szCs w:val="24"/>
        </w:rPr>
        <w:t>Урок 4. Внутренняя и внешняя среда организации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внутренних элементов организации (объектов, процессов), так называемых внутренних переменных, придающих ей специфическое лицо, образует ее внутреннюю среду. Поскольку организации представляют собой созданные людьми 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системы, то в основном внутренние переменные являются результатом управленческих решений. К </w:t>
      </w:r>
      <w:r w:rsidRPr="0089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среде организации, которая требуе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внимания руководства, относятся цели, структура, задачи, технология и люди.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Цели.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есть группа людей с осознанными общими целями; организацию также можно рассматривать как средство достижения целей. Целью являются конкретные конечные состояния или желаемый результат, которого стремится добиться группа, работая вместе.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Структура организации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логическое взаимоотношение уровней управления и функциональных областей, построенных в такой форме, которая позволяет наиболее эффективно достигать целей организации. Специализированное разделение труда в большинстве современных организаций вовсе не означает случайного распределения работ между имеющимися людьми. Успешному функционированию элементов структуры организации способствует специализированное разделение труда.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Задачи.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разделения труда в организации является формулирование задач. Задачи – это определенная работа, серия работ или часть работы, которая должна быть выполнена заранее установленным способом, в заранее определенные сроки. Задачи являются элементами, составляющими должность. В соответствии со структурой организации задача (ряд задач) рассматривается как часть необходимого вклада в достижение цели организации.</w:t>
      </w:r>
    </w:p>
    <w:p w:rsidR="000B4769" w:rsidRPr="00891554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Технология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четвертая внутренняя переменная – имеет гораздо более распространенное воздействие на организацию, чем традиционно считается. Технология (применительно к организации) представляет собой совокупность средств, процессов, операций, методов, с помощью которых входящие элементы преобразуются в выходящие; она охватывает машины, механизмы и инструменты, навыки и знания. Задачи и технология тесно связаны между собой. Выполнение задачи включает использование конкретной технологии как средства преобразования материала, поступающего на входе, в форму, получаемую на выходе.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4769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Люди. </w:t>
      </w:r>
      <w:r w:rsidRPr="000B476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организации, и руководители, и подчиненные есть не что иное, как группы людей. Существует три основных составляющих человеческой переменной в ситуационном подходе к управлению: поведение отдельных людей, поведение людей в группах, характер поведения руководителя, т. е. функционирование менеджера в роли лидера и его влияние на поведение отдельных людей и групп. Наиболее наглядно люди различаются по своим индивидуальным способностям, присущим им качествам. Организации почти всегда стараются учесть различия в способностях при решении вопроса о том, какую </w:t>
      </w:r>
      <w:proofErr w:type="gramStart"/>
      <w:r w:rsidRPr="000B4769">
        <w:rPr>
          <w:rFonts w:ascii="Georgia" w:eastAsia="Times New Roman" w:hAnsi="Georgia" w:cs="Times New Roman"/>
          <w:sz w:val="24"/>
          <w:szCs w:val="24"/>
          <w:lang w:eastAsia="ru-RU"/>
        </w:rPr>
        <w:t>должность</w:t>
      </w:r>
      <w:proofErr w:type="gramEnd"/>
      <w:r w:rsidRPr="000B476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будет занимать и </w:t>
      </w:r>
      <w:proofErr w:type="gramStart"/>
      <w:r w:rsidRPr="000B4769">
        <w:rPr>
          <w:rFonts w:ascii="Georgia" w:eastAsia="Times New Roman" w:hAnsi="Georgia" w:cs="Times New Roman"/>
          <w:sz w:val="24"/>
          <w:szCs w:val="24"/>
          <w:lang w:eastAsia="ru-RU"/>
        </w:rPr>
        <w:t>какую</w:t>
      </w:r>
      <w:proofErr w:type="gramEnd"/>
      <w:r w:rsidRPr="000B4769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работу выполнять конкретный работник. В своей работе по координации усилий персонала для эффективного достижения целей организации менеджеры должны учитывать личность работников, их потребности, ожидания, ценности.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все внутренние переменные организации рассматриваются как социотехнические подсистемы. Изменение одной из них в определенной степени влияет на все другие.</w:t>
      </w:r>
    </w:p>
    <w:p w:rsidR="000B4769" w:rsidRPr="00891554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Организация, чтобы выжить в условиях рынка, должна приспосабливаться к факторам внешней среды. </w:t>
      </w:r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0B4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внешней среде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следующие факторы: поставщики, покупатели (или клиенты), конкуренты, партнеры по бизнесу, законы и государственные структуры, экономические факторы, профсоюзы, трудовые ресурсы, культура, мораль, традиции, политические и международные факторы.</w:t>
      </w:r>
      <w:proofErr w:type="gramEnd"/>
    </w:p>
    <w:p w:rsidR="000B4769" w:rsidRPr="000B4769" w:rsidRDefault="000B4769" w:rsidP="000B4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Внешнюю среду в менеджменте разделяют на </w:t>
      </w:r>
      <w:r w:rsidRPr="000B4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деловую среду,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которой причисляют факторы прямого влияния на организацию, и </w:t>
      </w:r>
      <w:r w:rsidRPr="000B47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фоновую среду, 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охватывает факторы косвенного влияния. Из перечисленных выше факторов к факторам прямого (непосредственного) влияния относятся поставщики, покупатели, партнеры по бизнесу, конкуренты, государство со своими законами и учреждениями (рис. 3.2). </w:t>
      </w:r>
      <w:r w:rsidRPr="000B4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Остальные факторы – факторы косвенного влияния. Они не оказывают непосредственного воздействия, но заметно сказываются на эффективности деятельности организации.</w:t>
      </w:r>
    </w:p>
    <w:p w:rsidR="000B4769" w:rsidRDefault="000B4769" w:rsidP="00891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554" w:rsidRPr="006823F5" w:rsidRDefault="00891554" w:rsidP="008915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91554" w:rsidRPr="006823F5" w:rsidRDefault="00891554" w:rsidP="0089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«5» - получает </w:t>
      </w:r>
      <w:proofErr w:type="gramStart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все задание выполнено в полном объёме,  не допущено ни одной ошибки.</w:t>
      </w:r>
    </w:p>
    <w:p w:rsidR="00891554" w:rsidRPr="006823F5" w:rsidRDefault="00891554" w:rsidP="0089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«4» - получает обучающийся, если </w:t>
      </w:r>
      <w:proofErr w:type="gramStart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выполнено правильно, но имеются одна или две негрубые ошибки (правильный, но не совсем точный ответ).</w:t>
      </w:r>
    </w:p>
    <w:p w:rsidR="00891554" w:rsidRPr="006823F5" w:rsidRDefault="00891554" w:rsidP="0089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«3» - получает </w:t>
      </w:r>
      <w:proofErr w:type="gramStart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задание выполнено неполно: задачи решены с грубой ошибкой.</w:t>
      </w:r>
    </w:p>
    <w:p w:rsidR="00891554" w:rsidRPr="006823F5" w:rsidRDefault="00891554" w:rsidP="0089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Отметку «2» - получает </w:t>
      </w:r>
      <w:proofErr w:type="gramStart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823F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задание выполнено неверно, имеются существенные недостатки и грубые ошибки (задачи не решены).</w:t>
      </w:r>
    </w:p>
    <w:p w:rsidR="00891554" w:rsidRPr="000B4769" w:rsidRDefault="00891554" w:rsidP="000B47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1554" w:rsidRPr="000B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F5"/>
    <w:rsid w:val="00090811"/>
    <w:rsid w:val="000B4769"/>
    <w:rsid w:val="00587405"/>
    <w:rsid w:val="006823F5"/>
    <w:rsid w:val="00891554"/>
    <w:rsid w:val="00A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.xristolyub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2020-09-21T06:54:00Z</dcterms:created>
  <dcterms:modified xsi:type="dcterms:W3CDTF">2020-09-21T10:34:00Z</dcterms:modified>
</cp:coreProperties>
</file>