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0" w:rsidRDefault="00360630" w:rsidP="003606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Урок № 1-2 Пассивный залог</w:t>
      </w:r>
    </w:p>
    <w:p w:rsidR="00360630" w:rsidRDefault="00360630" w:rsidP="003606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630" w:rsidRDefault="00360630" w:rsidP="003606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2-24(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4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(21.10.20).</w:t>
      </w:r>
    </w:p>
    <w:p w:rsidR="00360630" w:rsidRDefault="00360630" w:rsidP="003606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20.10.20</w:t>
      </w:r>
    </w:p>
    <w:p w:rsidR="00360630" w:rsidRDefault="00360630" w:rsidP="003606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Задание. </w:t>
      </w:r>
      <w:r w:rsidRPr="0036063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Изучите тему «Пассивный залог» и выполните упражнение.</w:t>
      </w:r>
    </w:p>
    <w:p w:rsidR="00360630" w:rsidRDefault="00360630" w:rsidP="00360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английском языке залог указывает на то, выполняет ли подлежащее и самостоятельно (активный/действительный залог), или действие совершается над ним (пассивный/страдательный залог). Таким образом, есть два залога: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36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6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подлежащее обозначает лицо или предмет, совершающий действие, то сказуемое употребляется в форме активного залога. Если подлежащее обозначает лицо или предмет, подвергающийся воздействию со стороны другого лица  или предмета, сказуемое употребляется в форме пассивного залога.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Пассивный залог показывает что лицо или предмет, выступающие в роли подлежащего, не сами выполняют действие, а испытывают на себе чье-либо действие.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1.Alexander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Bell invented telephone in 1876. </w:t>
      </w:r>
      <w:r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A telephone was invented by Alexander Bell in 1876. </w:t>
      </w:r>
      <w:r>
        <w:rPr>
          <w:rFonts w:ascii="Times New Roman" w:hAnsi="Times New Roman" w:cs="Times New Roman"/>
          <w:sz w:val="28"/>
          <w:szCs w:val="28"/>
        </w:rPr>
        <w:t>Пассивный залог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использования пассивного залога в английском. Самое главное — надо запомнить, что пассивный залог используется, когда мы говорим о действии, которое совершается над человеком/предметом. Можно выделить следующие случаи его использования: 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мы не знаем, кто совершил действие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апример: «Ее кошелек украли» (мы не знаем, кто это сделал). 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Нам важно само действие, а не тот, кто выполнил его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апример: «Часы сделаны в Швейцарии» (нам не важно, кто именно их сделал). 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произошло что-то неприятное, но мы не хотим обвинять кого-то в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апример: «Праздник испорчен» (мы не хотим говорить, кто конкретно это сделал). 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хотим указать на автора или кем было выполнено действие, мы употребляем предлог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образом строится предложение в пассивном залоге? Посмотрите на пример и попробуйте сформулировать схему построения предложения.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 + be (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am, is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are) + V3(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+ by Agent</w:t>
      </w: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630" w:rsidRDefault="00360630" w:rsidP="00360630">
      <w:pPr>
        <w:pStyle w:val="a5"/>
        <w:ind w:left="0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>Упражнение. Раскройте скобки, употребив глаголы в пассивном залоге. Переведите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текст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bookmarkEnd w:id="0"/>
    <w:p w:rsidR="00360630" w:rsidRDefault="00360630" w:rsidP="00360630">
      <w:pPr>
        <w:pStyle w:val="a4"/>
        <w:shd w:val="clear" w:color="auto" w:fill="FFFFFF"/>
        <w:jc w:val="center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Mushroom and Ham Salad</w:t>
      </w:r>
    </w:p>
    <w:p w:rsidR="00360630" w:rsidRDefault="00360630" w:rsidP="00360630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First, 5 mushrooms … (1 – cut) into small pieces and </w:t>
      </w:r>
      <w:proofErr w:type="gramStart"/>
      <w:r>
        <w:rPr>
          <w:color w:val="000000"/>
          <w:sz w:val="28"/>
          <w:szCs w:val="28"/>
          <w:lang w:val="en-US"/>
        </w:rPr>
        <w:t>…(</w:t>
      </w:r>
      <w:proofErr w:type="gramEnd"/>
      <w:r>
        <w:rPr>
          <w:color w:val="000000"/>
          <w:sz w:val="28"/>
          <w:szCs w:val="28"/>
          <w:lang w:val="en-US"/>
        </w:rPr>
        <w:t xml:space="preserve">2 — mix) with two cut spring onions. Then, 100 g cooked ham </w:t>
      </w:r>
      <w:proofErr w:type="gramStart"/>
      <w:r>
        <w:rPr>
          <w:color w:val="000000"/>
          <w:sz w:val="28"/>
          <w:szCs w:val="28"/>
          <w:lang w:val="en-US"/>
        </w:rPr>
        <w:t>…(</w:t>
      </w:r>
      <w:proofErr w:type="gramEnd"/>
      <w:r>
        <w:rPr>
          <w:color w:val="000000"/>
          <w:sz w:val="28"/>
          <w:szCs w:val="28"/>
          <w:lang w:val="en-US"/>
        </w:rPr>
        <w:t>3— cut) into fine cubes. Now, mushrooms, onions and ham … (4 — mix) in a bowl. Finally, 2 tablespoons of lemon juice … (5 — mix) with 1 tablespoon of soy sauce and the mixture… (6 — add) to the salad mixture. Enjoy your salad</w:t>
      </w:r>
      <w:r>
        <w:rPr>
          <w:color w:val="000000"/>
          <w:sz w:val="28"/>
          <w:szCs w:val="28"/>
        </w:rPr>
        <w:t>!</w:t>
      </w:r>
    </w:p>
    <w:p w:rsidR="000A6A7A" w:rsidRDefault="000A6A7A"/>
    <w:p w:rsidR="00360630" w:rsidRPr="00B91DD4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DD4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360630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t>Отметку «5» - получает обучающийся, если его письменная работа в полном объеме соответствует учебной программе, допускается один недочет (и</w:t>
      </w:r>
      <w:r>
        <w:rPr>
          <w:rFonts w:ascii="Times New Roman" w:eastAsia="Calibri" w:hAnsi="Times New Roman" w:cs="Times New Roman"/>
          <w:sz w:val="28"/>
          <w:szCs w:val="28"/>
        </w:rPr>
        <w:t>меется 1 ошибка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60630" w:rsidRPr="00B91DD4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630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t xml:space="preserve">Отметку «4» - получает обучающийся, если его письменная </w:t>
      </w:r>
      <w:proofErr w:type="gramStart"/>
      <w:r w:rsidRPr="00B91DD4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общем соответствуе</w:t>
      </w:r>
      <w:r w:rsidRPr="00B91DD4">
        <w:rPr>
          <w:rFonts w:ascii="Times New Roman" w:eastAsia="Calibri" w:hAnsi="Times New Roman" w:cs="Times New Roman"/>
          <w:sz w:val="28"/>
          <w:szCs w:val="28"/>
        </w:rPr>
        <w:t>т требованиям учебной программы, но имеются две негрубые ошибки, (</w:t>
      </w:r>
      <w:r>
        <w:rPr>
          <w:rFonts w:ascii="Times New Roman" w:eastAsia="Calibri" w:hAnsi="Times New Roman" w:cs="Times New Roman"/>
          <w:sz w:val="28"/>
          <w:szCs w:val="28"/>
        </w:rPr>
        <w:t>2-3 ошибки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60630" w:rsidRPr="00B91DD4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630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t>Отметку «3» - получает обучающийся, если его письменная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основном соответствуе</w:t>
      </w:r>
      <w:r w:rsidRPr="00B91DD4">
        <w:rPr>
          <w:rFonts w:ascii="Times New Roman" w:eastAsia="Calibri" w:hAnsi="Times New Roman" w:cs="Times New Roman"/>
          <w:sz w:val="28"/>
          <w:szCs w:val="28"/>
        </w:rPr>
        <w:t>т требованиям программы (</w:t>
      </w:r>
      <w:r>
        <w:rPr>
          <w:rFonts w:ascii="Times New Roman" w:eastAsia="Calibri" w:hAnsi="Times New Roman" w:cs="Times New Roman"/>
          <w:sz w:val="28"/>
          <w:szCs w:val="28"/>
        </w:rPr>
        <w:t>4-5 ошибок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0630" w:rsidRPr="00B91DD4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630" w:rsidRPr="00B91DD4" w:rsidRDefault="00360630" w:rsidP="00360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t>Отметку «2» - получает обучающийся, если его письменная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частично соответствуе</w:t>
      </w:r>
      <w:r w:rsidRPr="00B91DD4">
        <w:rPr>
          <w:rFonts w:ascii="Times New Roman" w:eastAsia="Calibri" w:hAnsi="Times New Roman" w:cs="Times New Roman"/>
          <w:sz w:val="28"/>
          <w:szCs w:val="28"/>
        </w:rPr>
        <w:t>т требованиям программы, имеются существенные недостатки и грубые ошибки (6 и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ошибок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0630" w:rsidRPr="00987960" w:rsidRDefault="00360630" w:rsidP="00360630"/>
    <w:p w:rsidR="00360630" w:rsidRDefault="00360630"/>
    <w:sectPr w:rsidR="00360630" w:rsidSect="000A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30"/>
    <w:rsid w:val="000A6A7A"/>
    <w:rsid w:val="00360630"/>
    <w:rsid w:val="00AE3F06"/>
    <w:rsid w:val="00F4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6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3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6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8549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3</cp:revision>
  <dcterms:created xsi:type="dcterms:W3CDTF">2020-10-19T09:48:00Z</dcterms:created>
  <dcterms:modified xsi:type="dcterms:W3CDTF">2020-10-19T10:00:00Z</dcterms:modified>
</cp:coreProperties>
</file>